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E0" w:rsidRDefault="00CE696E" w:rsidP="00AC1FE0">
      <w:pPr>
        <w:jc w:val="center"/>
        <w:rPr>
          <w:b/>
          <w:sz w:val="28"/>
          <w:szCs w:val="28"/>
        </w:rPr>
      </w:pPr>
      <w:r>
        <w:object w:dxaOrig="4680" w:dyaOrig="5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78.7pt" o:ole="">
            <v:imagedata r:id="rId4" o:title=""/>
          </v:shape>
          <o:OLEObject Type="Embed" ProgID="PBrush" ShapeID="_x0000_i1025" DrawAspect="Content" ObjectID="_1564386058" r:id="rId5"/>
        </w:object>
      </w:r>
      <w:r w:rsidR="00AC1FE0">
        <w:rPr>
          <w:b/>
          <w:sz w:val="28"/>
          <w:szCs w:val="28"/>
        </w:rPr>
        <w:br w:type="textWrapping" w:clear="all"/>
      </w:r>
    </w:p>
    <w:p w:rsidR="00AC1FE0" w:rsidRDefault="00AC1FE0" w:rsidP="00AC1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AC1FE0" w:rsidRDefault="00AC1FE0" w:rsidP="00AC1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ТАШТАГОЛЬСКИЙ МУНИЦИПАЛЬНЫЙ РАЙОН</w:t>
      </w:r>
    </w:p>
    <w:p w:rsidR="00AC1FE0" w:rsidRDefault="00AC1FE0" w:rsidP="00AC1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AC1FE0" w:rsidRDefault="00AC1FE0" w:rsidP="00AC1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ШЕРЕГЕШСКОГО ГОРОДСКОГО ПОСЕЛЕНИЯ</w:t>
      </w:r>
    </w:p>
    <w:p w:rsidR="00AC1FE0" w:rsidRDefault="00AC1FE0" w:rsidP="00AC1FE0">
      <w:pPr>
        <w:jc w:val="center"/>
        <w:rPr>
          <w:b/>
          <w:sz w:val="28"/>
          <w:szCs w:val="28"/>
        </w:rPr>
      </w:pPr>
    </w:p>
    <w:p w:rsidR="00AC1FE0" w:rsidRDefault="00F11CAC" w:rsidP="00AC1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AC1FE0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Я</w:t>
      </w:r>
    </w:p>
    <w:p w:rsidR="00AC1FE0" w:rsidRDefault="00AC1FE0" w:rsidP="00AC1FE0">
      <w:pPr>
        <w:jc w:val="center"/>
        <w:rPr>
          <w:b/>
          <w:sz w:val="28"/>
          <w:szCs w:val="28"/>
        </w:rPr>
      </w:pPr>
    </w:p>
    <w:p w:rsidR="00AC1FE0" w:rsidRDefault="00AC1FE0" w:rsidP="00AC1FE0">
      <w:pPr>
        <w:jc w:val="center"/>
        <w:rPr>
          <w:b/>
        </w:rPr>
      </w:pPr>
    </w:p>
    <w:p w:rsidR="00AC1FE0" w:rsidRPr="00F11CAC" w:rsidRDefault="00AC1FE0" w:rsidP="00AC1FE0">
      <w:pPr>
        <w:rPr>
          <w:sz w:val="28"/>
          <w:szCs w:val="28"/>
        </w:rPr>
      </w:pPr>
      <w:r w:rsidRPr="00F11CAC">
        <w:rPr>
          <w:sz w:val="28"/>
          <w:szCs w:val="28"/>
        </w:rPr>
        <w:t>от  «</w:t>
      </w:r>
      <w:r w:rsidR="00F11CAC" w:rsidRPr="00F11CAC">
        <w:rPr>
          <w:sz w:val="28"/>
          <w:szCs w:val="28"/>
        </w:rPr>
        <w:t>__</w:t>
      </w:r>
      <w:r w:rsidRPr="00F11CAC">
        <w:rPr>
          <w:sz w:val="28"/>
          <w:szCs w:val="28"/>
        </w:rPr>
        <w:t>»</w:t>
      </w:r>
      <w:r w:rsidR="00F11CAC" w:rsidRPr="00F11CAC">
        <w:rPr>
          <w:sz w:val="28"/>
          <w:szCs w:val="28"/>
        </w:rPr>
        <w:t>_______</w:t>
      </w:r>
      <w:r w:rsidRPr="00F11CAC">
        <w:rPr>
          <w:sz w:val="28"/>
          <w:szCs w:val="28"/>
        </w:rPr>
        <w:t xml:space="preserve"> 2017г.  № </w:t>
      </w:r>
      <w:proofErr w:type="spellStart"/>
      <w:r w:rsidR="00F11CAC" w:rsidRPr="00F11CAC">
        <w:rPr>
          <w:sz w:val="28"/>
          <w:szCs w:val="28"/>
        </w:rPr>
        <w:t>_</w:t>
      </w:r>
      <w:proofErr w:type="gramStart"/>
      <w:r w:rsidR="00F11CAC" w:rsidRPr="00F11CAC">
        <w:rPr>
          <w:sz w:val="28"/>
          <w:szCs w:val="28"/>
        </w:rPr>
        <w:t>_</w:t>
      </w:r>
      <w:r w:rsidRPr="00F11CAC">
        <w:rPr>
          <w:sz w:val="28"/>
          <w:szCs w:val="28"/>
        </w:rPr>
        <w:t>-</w:t>
      </w:r>
      <w:proofErr w:type="gramEnd"/>
      <w:r w:rsidRPr="00F11CAC">
        <w:rPr>
          <w:sz w:val="28"/>
          <w:szCs w:val="28"/>
        </w:rPr>
        <w:t>п</w:t>
      </w:r>
      <w:proofErr w:type="spellEnd"/>
    </w:p>
    <w:p w:rsidR="00AC1FE0" w:rsidRDefault="00AC1FE0" w:rsidP="00AC1FE0"/>
    <w:p w:rsidR="00AC1FE0" w:rsidRDefault="00AC1FE0" w:rsidP="00AC1FE0"/>
    <w:p w:rsidR="00AC1FE0" w:rsidRDefault="00AC1FE0" w:rsidP="00AC1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финансового оздоровления Шерегешского городского поселения на 2017-20</w:t>
      </w:r>
      <w:bookmarkStart w:id="0" w:name="_GoBack"/>
      <w:bookmarkEnd w:id="0"/>
      <w:r>
        <w:rPr>
          <w:b/>
          <w:sz w:val="28"/>
          <w:szCs w:val="28"/>
        </w:rPr>
        <w:t>19 годы</w:t>
      </w:r>
    </w:p>
    <w:p w:rsidR="00AC1FE0" w:rsidRDefault="00AC1FE0" w:rsidP="00AC1FE0">
      <w:pPr>
        <w:jc w:val="center"/>
        <w:rPr>
          <w:b/>
          <w:sz w:val="28"/>
          <w:szCs w:val="28"/>
        </w:rPr>
      </w:pP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условий для результативного управления финансами Шерегешского городского поселения, эффективного использования бюджетных средств и обеспечения сбалансированности бюджета Шерегешского городского поселения администрация Шерегешского городского поселения постановляет: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AC1FE0" w:rsidRDefault="00086A93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35" w:history="1">
        <w:r w:rsidR="00AC1FE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="00AC1FE0">
        <w:rPr>
          <w:rFonts w:ascii="Times New Roman" w:hAnsi="Times New Roman" w:cs="Times New Roman"/>
          <w:sz w:val="28"/>
          <w:szCs w:val="28"/>
        </w:rPr>
        <w:t xml:space="preserve"> финансового оздоровления Шерегешского городского поселения, согласно Приложению № 1 к настоящему постановлению.</w:t>
      </w:r>
    </w:p>
    <w:p w:rsidR="00AC1FE0" w:rsidRDefault="00086A93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anchor="P299" w:history="1">
        <w:r w:rsidR="00AC1FE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AC1FE0">
        <w:rPr>
          <w:rFonts w:ascii="Times New Roman" w:hAnsi="Times New Roman" w:cs="Times New Roman"/>
          <w:sz w:val="28"/>
          <w:szCs w:val="28"/>
        </w:rPr>
        <w:t xml:space="preserve"> мероприятий по финансовому оздоровлению Шерегешского городского поселения на 2017 - 2019 годы (далее - план мероприятий), согласно Приложению № 2 к настоящему постановлению.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Представлять информацию о ходе выполнения </w:t>
      </w:r>
      <w:hyperlink r:id="rId8" w:anchor="P29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плана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в главное финансовое управление Таштагольского муниципального района ежеквартально до 10-го числа месяца, следующего за отчетным кварталом.</w:t>
      </w:r>
    </w:p>
    <w:p w:rsidR="00AC1FE0" w:rsidRDefault="00AC1FE0" w:rsidP="00AC1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CE696E" w:rsidRPr="00AE3F16">
        <w:rPr>
          <w:sz w:val="28"/>
          <w:szCs w:val="28"/>
        </w:rPr>
        <w:t xml:space="preserve">Настоящее </w:t>
      </w:r>
      <w:r w:rsidR="00CE696E">
        <w:rPr>
          <w:sz w:val="28"/>
          <w:szCs w:val="28"/>
        </w:rPr>
        <w:t xml:space="preserve">постановление разместить на сайте </w:t>
      </w:r>
      <w:r w:rsidR="00CE696E" w:rsidRPr="00AE3F16">
        <w:rPr>
          <w:sz w:val="28"/>
          <w:szCs w:val="28"/>
        </w:rPr>
        <w:t>Администрации Шерегешского городского поселения</w:t>
      </w:r>
      <w:r w:rsidR="00CE696E">
        <w:rPr>
          <w:sz w:val="28"/>
          <w:szCs w:val="28"/>
        </w:rPr>
        <w:t xml:space="preserve"> в информационно-телекоммуникационной сети «Интернет» и</w:t>
      </w:r>
      <w:r w:rsidR="00CE696E" w:rsidRPr="00AE3F16">
        <w:rPr>
          <w:sz w:val="28"/>
          <w:szCs w:val="28"/>
        </w:rPr>
        <w:t xml:space="preserve"> обнародова</w:t>
      </w:r>
      <w:r w:rsidR="00CE696E">
        <w:rPr>
          <w:sz w:val="28"/>
          <w:szCs w:val="28"/>
        </w:rPr>
        <w:t>ть</w:t>
      </w:r>
      <w:r w:rsidR="00CE696E" w:rsidRPr="00AE3F16">
        <w:rPr>
          <w:sz w:val="28"/>
          <w:szCs w:val="28"/>
        </w:rPr>
        <w:t xml:space="preserve"> на информационных стендах в здании Администрации Шерегешского городского поселения по адресу: Кемеровская область, </w:t>
      </w:r>
      <w:proofErr w:type="spellStart"/>
      <w:r w:rsidR="00CE696E" w:rsidRPr="00AE3F16">
        <w:rPr>
          <w:sz w:val="28"/>
          <w:szCs w:val="28"/>
        </w:rPr>
        <w:t>Таштагольский</w:t>
      </w:r>
      <w:proofErr w:type="spellEnd"/>
      <w:r w:rsidR="00CE696E" w:rsidRPr="00AE3F16">
        <w:rPr>
          <w:sz w:val="28"/>
          <w:szCs w:val="28"/>
        </w:rPr>
        <w:t xml:space="preserve"> район</w:t>
      </w:r>
      <w:r w:rsidR="00CE696E">
        <w:rPr>
          <w:sz w:val="28"/>
          <w:szCs w:val="28"/>
        </w:rPr>
        <w:t>, пгт. Шерегеш, ул. Гагарина, 6</w:t>
      </w:r>
      <w:r>
        <w:rPr>
          <w:sz w:val="28"/>
          <w:szCs w:val="28"/>
        </w:rPr>
        <w:t>.</w:t>
      </w:r>
    </w:p>
    <w:p w:rsidR="00AC1FE0" w:rsidRDefault="00AC1FE0" w:rsidP="00AC1F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1FE0" w:rsidRDefault="00AC1FE0" w:rsidP="00CE696E">
      <w:pPr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подписания</w:t>
      </w:r>
      <w:r w:rsidR="00CE696E" w:rsidRPr="00CE696E">
        <w:rPr>
          <w:sz w:val="28"/>
          <w:szCs w:val="28"/>
        </w:rPr>
        <w:t xml:space="preserve"> </w:t>
      </w:r>
      <w:r w:rsidR="00CE696E">
        <w:rPr>
          <w:sz w:val="28"/>
          <w:szCs w:val="28"/>
        </w:rPr>
        <w:t>ВРИО Главы Шерегешского городского поселения.</w:t>
      </w:r>
    </w:p>
    <w:p w:rsidR="00AC1FE0" w:rsidRDefault="00AC1FE0" w:rsidP="00AC1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1FE0" w:rsidRDefault="00AC1FE0" w:rsidP="00AC1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C1FE0" w:rsidRDefault="00AC1FE0" w:rsidP="00AC1FE0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Шерегешского</w:t>
      </w:r>
    </w:p>
    <w:p w:rsidR="00AC1FE0" w:rsidRDefault="00AC1FE0" w:rsidP="00AC1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                                                          И.А. </w:t>
      </w:r>
      <w:proofErr w:type="spellStart"/>
      <w:r>
        <w:rPr>
          <w:sz w:val="28"/>
          <w:szCs w:val="28"/>
        </w:rPr>
        <w:t>Идимешев</w:t>
      </w:r>
      <w:proofErr w:type="spellEnd"/>
    </w:p>
    <w:p w:rsidR="00AC1FE0" w:rsidRDefault="00AC1FE0" w:rsidP="00AC1FE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Приложение № 1 к постановлению</w:t>
      </w:r>
    </w:p>
    <w:p w:rsidR="00AC1FE0" w:rsidRDefault="00AC1FE0" w:rsidP="00AC1FE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Администрации Шерегешского городского поселения</w:t>
      </w:r>
    </w:p>
    <w:p w:rsidR="00AC1FE0" w:rsidRDefault="00AC1FE0" w:rsidP="00AC1FE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от            №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-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</w:t>
      </w:r>
      <w:proofErr w:type="spellEnd"/>
      <w:proofErr w:type="gramEnd"/>
    </w:p>
    <w:p w:rsidR="00AC1FE0" w:rsidRDefault="00AC1FE0" w:rsidP="00AC1F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C1FE0" w:rsidRDefault="00AC1FE0" w:rsidP="00AC1F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C1FE0" w:rsidRDefault="00AC1FE0" w:rsidP="00AC1F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ОЗДОРОВЛЕНИЯ </w:t>
      </w:r>
    </w:p>
    <w:p w:rsidR="00AC1FE0" w:rsidRDefault="00AC1FE0" w:rsidP="00AC1F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ШЕРЕГЕШСКОГО ГОРОДСКОГО ПОСЕЛЕНИЯ</w:t>
      </w:r>
    </w:p>
    <w:p w:rsidR="00AC1FE0" w:rsidRDefault="00AC1FE0" w:rsidP="00AC1F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2017 - 2019 ГОДЫ</w:t>
      </w:r>
    </w:p>
    <w:p w:rsidR="00AC1FE0" w:rsidRDefault="00AC1FE0" w:rsidP="00AC1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финансового оздоровления Шерегешского городского поселения на 2017 - 2019 годы (далее - Программа) разработана в целях формирования бюджетной политики поселка, ориентированной на создание условий для эффективного управления муниципальными финансами поселка Шерегеш и укрепление устойчивости бюджетной системы поселка.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определяет основные направления деятельности исполнительных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Шерегеша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сфере развития собственной доходной базы поселка, оптимизации и определения приоритетных расходов местных бюджетов, ограничения бюджетного дефицита, совершенствования управления долговыми обязательствами.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 Программы: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роста налоговых и неналоговых доходов местных бюджетов;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 по оптимизации бюджетных расходов и повышению эффективности использования бюджетных средств;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поддержание объема муниципального долга </w:t>
      </w:r>
      <w:r w:rsidR="00B6426A">
        <w:rPr>
          <w:rFonts w:ascii="Times New Roman" w:hAnsi="Times New Roman" w:cs="Times New Roman"/>
          <w:sz w:val="24"/>
          <w:szCs w:val="24"/>
        </w:rPr>
        <w:t>Шерегешского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оптимальном уровне, минимизация стоимости его обслуживания.</w:t>
      </w:r>
    </w:p>
    <w:p w:rsidR="00AC1FE0" w:rsidRDefault="00AC1FE0" w:rsidP="00AC1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роста налоговых и неналоговых доходов</w:t>
      </w:r>
    </w:p>
    <w:p w:rsidR="00AC1FE0" w:rsidRDefault="00AC1FE0" w:rsidP="00AC1F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местных бюджетов</w:t>
      </w:r>
    </w:p>
    <w:p w:rsidR="00AC1FE0" w:rsidRDefault="00AC1FE0" w:rsidP="00AC1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2013 - 2016 годы наблюдается неблагоприятная экономическая ситуации в главной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бюджетообразующей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горнорудной отрасли </w:t>
      </w:r>
      <w:r w:rsidR="00B6426A">
        <w:rPr>
          <w:rFonts w:ascii="Times New Roman" w:hAnsi="Times New Roman" w:cs="Times New Roman"/>
          <w:sz w:val="24"/>
          <w:szCs w:val="24"/>
        </w:rPr>
        <w:t>поселка (АО «</w:t>
      </w:r>
      <w:proofErr w:type="spellStart"/>
      <w:r w:rsidR="00B6426A">
        <w:rPr>
          <w:rFonts w:ascii="Times New Roman" w:hAnsi="Times New Roman" w:cs="Times New Roman"/>
          <w:sz w:val="24"/>
          <w:szCs w:val="24"/>
        </w:rPr>
        <w:t>Евразруда</w:t>
      </w:r>
      <w:proofErr w:type="spellEnd"/>
      <w:r w:rsidR="00B642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1FE0" w:rsidRDefault="00AC1FE0" w:rsidP="00AC1FE0">
      <w:pPr>
        <w:ind w:firstLine="709"/>
        <w:jc w:val="both"/>
      </w:pPr>
      <w:r>
        <w:t xml:space="preserve">За этот период произошли существенные сокращения собственной доходной базы бюджета </w:t>
      </w:r>
      <w:r w:rsidR="00B6426A">
        <w:t>поселка</w:t>
      </w:r>
      <w:r>
        <w:t xml:space="preserve">. </w:t>
      </w:r>
    </w:p>
    <w:p w:rsidR="00AC1FE0" w:rsidRDefault="00AC1FE0" w:rsidP="00AC1FE0">
      <w:pPr>
        <w:ind w:firstLine="709"/>
        <w:jc w:val="both"/>
      </w:pPr>
      <w:r>
        <w:t>С целью сохранения горнорудн</w:t>
      </w:r>
      <w:r w:rsidR="00B6426A">
        <w:t>ого</w:t>
      </w:r>
      <w:r>
        <w:t xml:space="preserve">  предприяти</w:t>
      </w:r>
      <w:r w:rsidR="00B6426A">
        <w:t>я</w:t>
      </w:r>
      <w:r>
        <w:t xml:space="preserve">  на территории </w:t>
      </w:r>
      <w:r w:rsidR="00B6426A">
        <w:t>поселка</w:t>
      </w:r>
      <w:r>
        <w:t xml:space="preserve"> в 2013, 2014 и 2015 годах  АО «</w:t>
      </w:r>
      <w:proofErr w:type="spellStart"/>
      <w:r>
        <w:t>Евразруда</w:t>
      </w:r>
      <w:proofErr w:type="spellEnd"/>
      <w:r>
        <w:t>» была предоставлена льгота по уплате земельного налога и арендной плате за земельные участки.</w:t>
      </w:r>
    </w:p>
    <w:p w:rsidR="00AC1FE0" w:rsidRDefault="00AC1FE0" w:rsidP="00AC1FE0">
      <w:pPr>
        <w:ind w:firstLine="709"/>
        <w:jc w:val="both"/>
      </w:pPr>
      <w:r>
        <w:t xml:space="preserve">В совокупности бюджет </w:t>
      </w:r>
      <w:r w:rsidR="00B6426A">
        <w:t>Шерегешского городского поселения</w:t>
      </w:r>
      <w:r>
        <w:t xml:space="preserve"> недополучил  в 2013                      </w:t>
      </w:r>
      <w:r w:rsidR="000B485D" w:rsidRPr="000B485D">
        <w:t>8,678</w:t>
      </w:r>
      <w:r>
        <w:t xml:space="preserve"> млн</w:t>
      </w:r>
      <w:proofErr w:type="gramStart"/>
      <w:r>
        <w:t>.р</w:t>
      </w:r>
      <w:proofErr w:type="gramEnd"/>
      <w:r>
        <w:t xml:space="preserve">ублей, в 2014 году </w:t>
      </w:r>
      <w:r w:rsidR="000B485D" w:rsidRPr="000B485D">
        <w:t>16,455</w:t>
      </w:r>
      <w:r>
        <w:t xml:space="preserve"> млн.рублей, в 2015 году </w:t>
      </w:r>
      <w:r w:rsidR="000B485D" w:rsidRPr="000B485D">
        <w:t>7,674</w:t>
      </w:r>
      <w:r>
        <w:t xml:space="preserve"> млн.рублей</w:t>
      </w:r>
      <w:r w:rsidR="000B485D">
        <w:t>, в 2016 году 4,332 млн.рублей</w:t>
      </w:r>
      <w:r>
        <w:t xml:space="preserve">. </w:t>
      </w:r>
    </w:p>
    <w:p w:rsidR="00AC1FE0" w:rsidRDefault="00AC1FE0" w:rsidP="004C0B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26A">
        <w:rPr>
          <w:rFonts w:ascii="Times New Roman" w:hAnsi="Times New Roman" w:cs="Times New Roman"/>
          <w:sz w:val="24"/>
          <w:szCs w:val="24"/>
        </w:rPr>
        <w:t>Шерегешским</w:t>
      </w:r>
      <w:proofErr w:type="spellEnd"/>
      <w:r w:rsidR="00B6426A">
        <w:rPr>
          <w:rFonts w:ascii="Times New Roman" w:hAnsi="Times New Roman" w:cs="Times New Roman"/>
          <w:sz w:val="24"/>
          <w:szCs w:val="24"/>
        </w:rPr>
        <w:t xml:space="preserve"> городским поселением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комплекс мер по росту доходов, развитию собственной доходной базы бюджета</w:t>
      </w:r>
      <w:r w:rsidR="004C0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по увеличению доходов консолидированного бюджета </w:t>
      </w:r>
      <w:r w:rsidR="004C0B6B">
        <w:rPr>
          <w:rFonts w:ascii="Times New Roman" w:hAnsi="Times New Roman" w:cs="Times New Roman"/>
          <w:sz w:val="24"/>
          <w:szCs w:val="24"/>
        </w:rPr>
        <w:t>Шерегешского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1FE0" w:rsidRDefault="00AC1FE0" w:rsidP="00AC1FE0">
      <w:pPr>
        <w:ind w:firstLine="708"/>
        <w:jc w:val="both"/>
      </w:pPr>
      <w:r>
        <w:t xml:space="preserve">1. Системная работа по улучшению инвестиционного климата и созданию условий для развития субъектов малого и среднего предпринимательства в </w:t>
      </w:r>
      <w:r w:rsidR="008704D7">
        <w:t>поселк</w:t>
      </w:r>
      <w:r>
        <w:t>е.</w:t>
      </w:r>
    </w:p>
    <w:p w:rsidR="00AC1FE0" w:rsidRDefault="00AC1FE0" w:rsidP="0092478A">
      <w:pPr>
        <w:ind w:firstLine="708"/>
        <w:jc w:val="both"/>
      </w:pPr>
      <w:r>
        <w:t xml:space="preserve">1.1 </w:t>
      </w:r>
      <w:r w:rsidR="0092478A">
        <w:t>в рамках реализации муниципальной целевой программы «Поддержка малого и среднего бизнеса на территории Таштагольского района» в 2016 году были предоставлены гранты для начинающих предпринима</w:t>
      </w:r>
      <w:r w:rsidR="00F11CAC">
        <w:t>телей на сумму 681,875 тыс</w:t>
      </w:r>
      <w:proofErr w:type="gramStart"/>
      <w:r w:rsidR="00F11CAC">
        <w:t>.р</w:t>
      </w:r>
      <w:proofErr w:type="gramEnd"/>
      <w:r w:rsidR="00F11CAC">
        <w:t>уб.</w:t>
      </w:r>
      <w:r w:rsidR="0092478A">
        <w:t xml:space="preserve"> </w:t>
      </w:r>
    </w:p>
    <w:p w:rsidR="00AC1FE0" w:rsidRDefault="00AC1FE0" w:rsidP="00AC1FE0">
      <w:pPr>
        <w:tabs>
          <w:tab w:val="left" w:pos="1035"/>
        </w:tabs>
        <w:jc w:val="both"/>
      </w:pPr>
      <w:r>
        <w:t xml:space="preserve">           </w:t>
      </w:r>
    </w:p>
    <w:p w:rsidR="00AC1FE0" w:rsidRDefault="00AC1FE0" w:rsidP="00AC1FE0">
      <w:pPr>
        <w:jc w:val="both"/>
      </w:pPr>
      <w:r>
        <w:t xml:space="preserve">На территории </w:t>
      </w:r>
      <w:r w:rsidR="0092478A">
        <w:t>Шерегешского городского поселения</w:t>
      </w:r>
      <w:r>
        <w:t xml:space="preserve"> осуществляют деятельность </w:t>
      </w:r>
      <w:r w:rsidR="0092478A">
        <w:t xml:space="preserve">280 </w:t>
      </w:r>
      <w:r>
        <w:t>субъектов малого и среднего предпринимательства.</w:t>
      </w:r>
    </w:p>
    <w:p w:rsidR="00AC1FE0" w:rsidRDefault="00AC1FE0" w:rsidP="00AC1FE0">
      <w:pPr>
        <w:jc w:val="both"/>
      </w:pPr>
      <w:r>
        <w:t xml:space="preserve">         В малом бизнесе занято более </w:t>
      </w:r>
      <w:r w:rsidR="0092478A">
        <w:t>960</w:t>
      </w:r>
      <w:r>
        <w:t xml:space="preserve"> человек,  или </w:t>
      </w:r>
      <w:r w:rsidR="0092478A">
        <w:t xml:space="preserve">23,6 </w:t>
      </w:r>
      <w:r>
        <w:t>% от  общего количества занятых в сфере экономики.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В 2014 году одобрен Постановлениями Таштагольского муниципального района «Комплексный инвестиционный план модернизации моногорода Шерегеш Кемеровской области» от 28.10.2014 №970-п.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Сокращение задолженности по заработной плате и платежам в бюджет и внебюджетные фонды: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целях сокращения задолженности по платежам в бюджет и внебюджетные фонды на постоянной основе осуществляется деятельность муниципального штаба по финансовому мониторингу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постоянной основе проводится работа с главными администраторами доходов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Таштагольский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(налоговые органы, управления и иные органы исполнительной власти Таштагольского района) в части усиления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своевременностью осуществления платежей в бюджет и принятию мер по взысканию задолженности по платежам в бюджет (в том числе пеней и штрафов).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Активизирована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Отделом судебных приставов по городу Таштаголу по взысканию с налогоплательщиков задолженности в 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Таштагольского района.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Комплексные меры по борьбе с "серыми" зарплатами и снижению неформальной занятости населения: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Таштагольском районе создана межведомственная комиссия по вопросам снижения неформальной занятости и легализации неофициальной заработной платы работников организаций, расположенных на территории Таштагольского муниципального района утвержденная Постановлением администрации Таштагольского муниципального района от 16.04.2015 № 329-п.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Оптимизация муниципальных налоговых льгот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проводится оценка эффективности предоставленных налоговых льгот в соответствии с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оценки эффективности предоставленных (планируемых к предоставлению) налоговых льгот в Таштагольском районе,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Таштагольского муниципального района от 07.09.2012 N696-п, а также принимаются конкретные меры по оптимизации муниципальных налоговых льгот.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Повышение эффективности реализации собственных полномочий в сфере земельных и имущественных отношений: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проведена новая кадастровая оценка земель промышленности для компенсации выпадающих доходов местных бюджетов при установлении с 01.03.2015 ограничений на размер арендной платы за земельные участки, предоставленные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недропользования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(2% от кадастровой стоимости земли);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проведена новая кадастровая оценка земель населенных пунктов, которая с 01.01.2016 применяется для исчисления земельного налога и арендной платы за землю;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проводится индексация ставок арендной платы за землю на уровень инфляции.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Повышение эффективности реализации полномочий по имущественному налогообложению: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 01.01.2016 осуществлен переход к определению налоговой базы по налогу на имущество физических лиц исходя из кадастровой стоимости на территории Кемеровской области (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Кемеровской области от 23.11.2015 N 102-ОЗ).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 постоянной основе проводится активная работа по дальнейшей легализации объектов имущественного налогообложения.</w:t>
      </w:r>
    </w:p>
    <w:p w:rsidR="00AC1FE0" w:rsidRDefault="00AC1FE0" w:rsidP="00AC1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FE0" w:rsidRPr="000A6D2D" w:rsidRDefault="00AC1FE0" w:rsidP="00AC1F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6D2D">
        <w:rPr>
          <w:rFonts w:ascii="Times New Roman" w:hAnsi="Times New Roman" w:cs="Times New Roman"/>
          <w:sz w:val="24"/>
          <w:szCs w:val="24"/>
        </w:rPr>
        <w:t>Реализация мер по оптимизации бюджетных расходов и повышению</w:t>
      </w:r>
    </w:p>
    <w:p w:rsidR="00AC1FE0" w:rsidRPr="009E2321" w:rsidRDefault="00AC1FE0" w:rsidP="00AC1FE0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6D2D">
        <w:rPr>
          <w:rFonts w:ascii="Times New Roman" w:hAnsi="Times New Roman" w:cs="Times New Roman"/>
          <w:sz w:val="24"/>
          <w:szCs w:val="24"/>
        </w:rPr>
        <w:t>эффективности использования бюджетных средств</w:t>
      </w:r>
    </w:p>
    <w:p w:rsidR="00AC1FE0" w:rsidRDefault="00AC1FE0" w:rsidP="00AC1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Таштагольском муниципальном районе на протяжении ряда лет осуществляется работа по оптимизации бюджетных расходов.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обеспечения сбалансированности местного бюджета в соответствии с рекомендациями Минфина России, распоряжением  Коллегии Администрации Кемеровской области от 30.12.2013 N 1053-р. принят и успешно реализуется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план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мероприятий по росту доходов, оптимизации расходов и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совершенствованию долговой политики Таштагольского муниципального района на 2014 год и плановый период 2015 и 2016 годов, утвержденный распоряжением Администрации Таштагольского муниципального района от 29.01.2014 N 30-р.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Информация о выполнении указанного плана мероприятий ежеквартально направляется в Главное финансовое управление Кемеровской области.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целях дальнейшего повышения эффективности использования средств местного бюджета в сфере государственного управления продолжена работа по оптимизации расходов на содержание органов муниципальной власти в </w:t>
      </w:r>
      <w:r w:rsidR="00A542C5">
        <w:rPr>
          <w:rFonts w:ascii="Times New Roman" w:hAnsi="Times New Roman" w:cs="Times New Roman"/>
          <w:sz w:val="24"/>
          <w:szCs w:val="24"/>
        </w:rPr>
        <w:t>Шерегешском городском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за счет исключения дублирующих функций. Общие подходы к определению объема бюджетных расходов при формировании местного бюджета содержат решения по сокращению расходных обязательств на обеспечение деятельности органов муниципальной власти </w:t>
      </w:r>
      <w:r w:rsidR="00A542C5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принятыми решениями в </w:t>
      </w:r>
      <w:r w:rsidR="00A542C5">
        <w:rPr>
          <w:rFonts w:ascii="Times New Roman" w:hAnsi="Times New Roman" w:cs="Times New Roman"/>
          <w:sz w:val="24"/>
          <w:szCs w:val="24"/>
        </w:rPr>
        <w:t>Администрации Шерегешского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действует ограничение на увеличение численности муниципальных служащих, работников органов муниципальной власти, не являющихся муниципальными служащими, а также расходов органов муниципальной  власти по приобретению служебных автомобилей, офисной мебели и оборудования, ремонту административных зданий. В целях сокращения расходов на транспортное обеспечение установлены лимиты пробега автотранспортных средств, обслуживающих органы муниципальной власти, введены ограничения на использование услуг сотовой связи, особое внимание уделяется сокращению количества служебных командировок и связанных с ними командировочных расходов.</w:t>
      </w:r>
    </w:p>
    <w:p w:rsidR="00AC1FE0" w:rsidRDefault="00AC1FE0" w:rsidP="00AC1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принимаемые меры, решить проблему дисбаланса доходов и расходов бюджета полностью не удается. К настоящему времени он не позволяет предусматривать в бюджете социально значимые расходы в полном объеме.</w:t>
      </w:r>
    </w:p>
    <w:p w:rsidR="00AC1FE0" w:rsidRDefault="00AC1FE0" w:rsidP="00AC1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CAC" w:rsidRDefault="00F11CAC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CAC" w:rsidRDefault="00F11CAC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6D2D" w:rsidRDefault="000A6D2D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Приложение № 2 к постановлению</w:t>
      </w:r>
    </w:p>
    <w:p w:rsidR="000A6D2D" w:rsidRDefault="00AC1FE0" w:rsidP="000A6D2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Администрации </w:t>
      </w:r>
      <w:r w:rsidR="000A6D2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Шерегешского </w:t>
      </w:r>
    </w:p>
    <w:p w:rsidR="00AC1FE0" w:rsidRDefault="000A6D2D" w:rsidP="000A6D2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городского поселения</w:t>
      </w:r>
    </w:p>
    <w:p w:rsidR="00AC1FE0" w:rsidRDefault="00AC1FE0" w:rsidP="00AC1FE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от            №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-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п</w:t>
      </w:r>
      <w:proofErr w:type="spellEnd"/>
      <w:proofErr w:type="gramEnd"/>
    </w:p>
    <w:p w:rsidR="00AC1FE0" w:rsidRDefault="00AC1FE0" w:rsidP="00AC1F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1FE0" w:rsidRDefault="00AC1FE0" w:rsidP="00AC1F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9"/>
      <w:bookmarkEnd w:id="1"/>
    </w:p>
    <w:p w:rsidR="00AC1FE0" w:rsidRDefault="00AC1FE0" w:rsidP="00AC1F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AC1FE0" w:rsidRDefault="00AC1FE0" w:rsidP="00AC1F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 ФИНАНСОВОМУ ОЗДОРОВЛЕНИЮ</w:t>
      </w:r>
    </w:p>
    <w:p w:rsidR="00AC1FE0" w:rsidRDefault="000A6D2D" w:rsidP="00AC1F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ШЕРЕГЕШСКОГО ГОРОДСКОГО ПОСЕЛЕНИЯ</w:t>
      </w:r>
      <w:r w:rsidR="00AC1FE0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AE07A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C1FE0">
        <w:rPr>
          <w:rFonts w:ascii="Times New Roman" w:hAnsi="Times New Roman" w:cs="Times New Roman"/>
          <w:b/>
          <w:bCs/>
          <w:sz w:val="24"/>
          <w:szCs w:val="24"/>
        </w:rPr>
        <w:t>-2019 ГОДЫ</w:t>
      </w:r>
    </w:p>
    <w:p w:rsidR="00AC1FE0" w:rsidRDefault="00AC1FE0" w:rsidP="00AC1F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21"/>
        <w:gridCol w:w="2268"/>
        <w:gridCol w:w="60"/>
        <w:gridCol w:w="2066"/>
        <w:gridCol w:w="60"/>
      </w:tblGrid>
      <w:tr w:rsidR="003F5928" w:rsidTr="003F592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3F5928" w:rsidTr="003F5928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28" w:rsidRDefault="003F5928">
            <w:pPr>
              <w:rPr>
                <w:rFonts w:eastAsia="Calibri"/>
                <w:lang w:eastAsia="en-US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28" w:rsidRDefault="003F5928">
            <w:pPr>
              <w:rPr>
                <w:rFonts w:eastAsia="Calibri"/>
                <w:lang w:eastAsia="en-US"/>
              </w:rPr>
            </w:pPr>
          </w:p>
        </w:tc>
        <w:tc>
          <w:tcPr>
            <w:tcW w:w="2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28" w:rsidRDefault="003F5928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28" w:rsidRDefault="003F5928">
            <w:pPr>
              <w:rPr>
                <w:rFonts w:eastAsia="Calibri"/>
                <w:lang w:eastAsia="en-US"/>
              </w:rPr>
            </w:pPr>
          </w:p>
        </w:tc>
      </w:tr>
      <w:tr w:rsidR="003F5928" w:rsidTr="003F5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7A7" w:rsidTr="0013628A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доходной базы бюджета Шерегешского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налоговый оборот объектов недвижимого имущества, включая земельные участки, в том числе: уточнение сведений об объектах недвижимости, предоставление сведений о земельных участках и иных объектах недвижимости в налоговые органы в рамках информационного обмена. Проведение муниципального земельного контроля. Выявление собственников земельных участков и другого недвижимого имущества и привлечение их к налогообложению путем содействия в оформлении прав собственности на земельные участки и имущество физическими лицами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Таштагольского муниципального района,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Таштагольского муниципального района, 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Шерегешского городского поселения,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№13 по Кемеровской област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согласованию)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 годы (постоянно)</w:t>
            </w:r>
          </w:p>
        </w:tc>
      </w:tr>
      <w:tr w:rsidR="00AE07A7" w:rsidTr="00DB61CD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Pr="00AC5241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24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налоговых расходов бюджета Шерегешского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C5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предоставленных налоговых льгот в соответствии с постановлением администрации Таштагольского муниципального района от 07.09.2012 N 696-п "Об утверждении Порядка оценки эффективности предоставленных (планируемых к предоставлению)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 по местным налогам". Подготовка сводного аналитического отчета об оценке эффективности налоговых льгот, предоставленных в Шерегешском городском поселении,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Таштагольскому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Шерегешского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службы №13 по Кемеровской области (по согласованию)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 годы (ежегодно до 15 августа)</w:t>
            </w: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налоговых льгот, устанавливаемых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Шерегешским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поселением. Подготовка рекомендаций для городских, сельских поселений по отмене неэффективных налоговых льгот, изменению размера льгот и ставок по местным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Таштагольскому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Шерегешского городского поселения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 годы (ежегодно до 15 августа)</w:t>
            </w:r>
          </w:p>
        </w:tc>
      </w:tr>
      <w:tr w:rsidR="00AE07A7" w:rsidTr="003041D9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по платежам в бюджет Шерегешского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деятельности штаба по финансовому мониторингу  по вопросам: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увеличения поступлений налоговых платежей в бюджет Шерегешского городского поселения и внебюджетные фонды;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погашения задолженности по уплате налогов и сборов, а также не исполнившими функции налогового агента по перечислению в бюджет налога на доходы физических лиц предприятиями и организациями области;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работы с убыточными предприятиями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Таштагольского района,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Федеральной налоговой службы №13 по Кемеровской области (по согласованию),     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судебных приставов по городу Таштаголу (по согласованию),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Таштагольскому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Шерегешского городского поселения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 годы (постоянно)</w:t>
            </w:r>
          </w:p>
        </w:tc>
      </w:tr>
      <w:tr w:rsidR="00AE07A7" w:rsidTr="00C24A4E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снижению неформальной занятости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 годы (постоянно)</w:t>
            </w: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собственниками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(предприятий) Шерегешского городского поселения по вопросу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оплаты труда работников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заключения соглашений о социально-экономическом сотрудничестве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труда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Таштагольского района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Шерегешского городского поселения 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(постоянно)</w:t>
            </w:r>
          </w:p>
        </w:tc>
      </w:tr>
      <w:tr w:rsidR="00AE07A7" w:rsidTr="0065742F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полномочий в сфере земельно-имущественных отношений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9021CB" w:rsidP="00902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претензионной-исковой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 должникам по арендной плате за пользование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судебных приставов по городу Таштаголу (по согласованию),</w:t>
            </w:r>
          </w:p>
          <w:p w:rsid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928" w:rsidRDefault="003F5928" w:rsidP="00902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021CB">
              <w:rPr>
                <w:rFonts w:ascii="Times New Roman" w:hAnsi="Times New Roman" w:cs="Times New Roman"/>
                <w:sz w:val="24"/>
                <w:szCs w:val="24"/>
              </w:rPr>
              <w:t>Шерегешского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 годы (постоянно)</w:t>
            </w:r>
          </w:p>
        </w:tc>
      </w:tr>
      <w:tr w:rsidR="00AE07A7" w:rsidTr="00937CEB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расходов консолидированного бюджета Таштагольского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902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902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расходов на обеспечение деятельности органов исполнительной власти </w:t>
            </w:r>
            <w:r w:rsidR="009021CB">
              <w:rPr>
                <w:rFonts w:ascii="Times New Roman" w:hAnsi="Times New Roman" w:cs="Times New Roman"/>
                <w:sz w:val="24"/>
                <w:szCs w:val="24"/>
              </w:rPr>
              <w:t>Шерегешского городского поселения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расходов на первоочередные нужды (заработная плата работникам бюджетного сектора, налоги и оплата коммунальных услуг бюджетной сферы)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021CB">
              <w:rPr>
                <w:rFonts w:ascii="Times New Roman" w:hAnsi="Times New Roman" w:cs="Times New Roman"/>
                <w:sz w:val="24"/>
                <w:szCs w:val="24"/>
              </w:rPr>
              <w:t>Шерегешского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928" w:rsidRDefault="003F5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 годы (постоянно)</w:t>
            </w: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9021CB" w:rsidP="009021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AE07A7" w:rsidP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государственных закупок в целях экономии в ходе закупочных процедур при условии соблюдения качества и требований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9021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Шерегешского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AE07A7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2017 - 2019 годы (постоянно)</w:t>
            </w:r>
          </w:p>
        </w:tc>
      </w:tr>
      <w:tr w:rsidR="003F5928" w:rsidTr="003F5928">
        <w:trPr>
          <w:gridAfter w:val="1"/>
          <w:wAfter w:w="6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Pr="00AE07A7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7A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договоров, муниципальных контрактов на поставку товаров, выполнение работ и оказание услуг с поставщиками товаров, исполнителями работ и услуг в пределах доведенных лимитов бюджетных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A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Шерегешского городского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28" w:rsidRDefault="003F5928" w:rsidP="00A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E0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- 2019 годы (ежегодно на 1 января)</w:t>
            </w:r>
          </w:p>
        </w:tc>
      </w:tr>
    </w:tbl>
    <w:p w:rsidR="008D72FB" w:rsidRDefault="008D72FB" w:rsidP="00AE07A7"/>
    <w:sectPr w:rsidR="008D72FB" w:rsidSect="00CE6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FE0"/>
    <w:rsid w:val="00086A93"/>
    <w:rsid w:val="000A6D2D"/>
    <w:rsid w:val="000B485D"/>
    <w:rsid w:val="00227C6C"/>
    <w:rsid w:val="00384252"/>
    <w:rsid w:val="003F5928"/>
    <w:rsid w:val="004C0B6B"/>
    <w:rsid w:val="00783AC0"/>
    <w:rsid w:val="008704D7"/>
    <w:rsid w:val="008C35F4"/>
    <w:rsid w:val="008D72FB"/>
    <w:rsid w:val="009021CB"/>
    <w:rsid w:val="0092478A"/>
    <w:rsid w:val="00937AB7"/>
    <w:rsid w:val="009A404E"/>
    <w:rsid w:val="009E2321"/>
    <w:rsid w:val="00A542C5"/>
    <w:rsid w:val="00A6535C"/>
    <w:rsid w:val="00AC1FE0"/>
    <w:rsid w:val="00AC5241"/>
    <w:rsid w:val="00AE07A7"/>
    <w:rsid w:val="00B6426A"/>
    <w:rsid w:val="00C1004A"/>
    <w:rsid w:val="00CE696E"/>
    <w:rsid w:val="00E2555F"/>
    <w:rsid w:val="00F1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FE0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AC1FE0"/>
    <w:rPr>
      <w:rFonts w:ascii="MonoCondensedC" w:hAnsi="MonoCondensedC"/>
    </w:rPr>
  </w:style>
  <w:style w:type="paragraph" w:styleId="a5">
    <w:name w:val="No Spacing"/>
    <w:link w:val="a4"/>
    <w:uiPriority w:val="99"/>
    <w:qFormat/>
    <w:rsid w:val="00AC1FE0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paragraph" w:customStyle="1" w:styleId="ConsPlusNormal">
    <w:name w:val="ConsPlusNormal"/>
    <w:uiPriority w:val="99"/>
    <w:rsid w:val="00AC1F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AC1F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AC1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C1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f\Downloads\(&#1054;&#1079;&#1076;&#1086;&#1088;&#1086;&#1074;&#1083;&#1077;&#1085;&#1080;&#1077;%20&#1092;&#1080;&#1085;&#1072;&#1085;&#1089;&#1086;&#1074;)&#1055;1007-&#1087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jf\Downloads\(&#1054;&#1079;&#1076;&#1086;&#1088;&#1086;&#1074;&#1083;&#1077;&#1085;&#1080;&#1077;%20&#1092;&#1080;&#1085;&#1072;&#1085;&#1089;&#1086;&#1074;)&#1055;1007-&#1087;.docx" TargetMode="External"/><Relationship Id="rId12" Type="http://schemas.openxmlformats.org/officeDocument/2006/relationships/hyperlink" Target="consultantplus://offline/ref=97E94D367449B750686C89DBAF5088DC6633F4FC17E546B2FC2106CC3AE577AA9FCE1F1A80F455295E3D9FDEU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f\Downloads\(&#1054;&#1079;&#1076;&#1086;&#1088;&#1086;&#1074;&#1083;&#1077;&#1085;&#1080;&#1077;%20&#1092;&#1080;&#1085;&#1072;&#1085;&#1089;&#1086;&#1074;)&#1055;1007-&#1087;.docx" TargetMode="External"/><Relationship Id="rId11" Type="http://schemas.openxmlformats.org/officeDocument/2006/relationships/hyperlink" Target="consultantplus://offline/ref=97E94D367449B750686C89DBAF5088DC6633F4FC14E947B8FC2106CC3AE577AAD9UFC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97E94D367449B750686C89DBAF5088DC6633F4FC14E647B7F32106CC3AE577AA9FCE1F1A80F455295E3F9CDEU8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7E94D367449B750686C89DBAF5088DC6633F4FC14E647B7F32106CC3AE577AA9FCE1F1A80F455295E3C9ADEU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5</cp:revision>
  <dcterms:created xsi:type="dcterms:W3CDTF">2017-07-07T07:41:00Z</dcterms:created>
  <dcterms:modified xsi:type="dcterms:W3CDTF">2017-08-16T03:55:00Z</dcterms:modified>
</cp:coreProperties>
</file>