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87" w:rsidRPr="005C6002" w:rsidRDefault="00C65087" w:rsidP="00C65087">
      <w:pPr>
        <w:shd w:val="clear" w:color="auto" w:fill="FFFFFF"/>
        <w:spacing w:before="240" w:after="240" w:line="276" w:lineRule="atLeast"/>
        <w:jc w:val="center"/>
        <w:rPr>
          <w:b/>
          <w:color w:val="333333"/>
        </w:rPr>
      </w:pPr>
      <w:r w:rsidRPr="005C6002">
        <w:rPr>
          <w:b/>
          <w:color w:val="333333"/>
        </w:rPr>
        <w:t>Извещение о предоставлении земельных участков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Администрации </w:t>
      </w:r>
      <w:proofErr w:type="spellStart"/>
      <w:r w:rsidRPr="005C6002">
        <w:rPr>
          <w:color w:val="333333"/>
        </w:rPr>
        <w:t>Шерегешского</w:t>
      </w:r>
      <w:proofErr w:type="spellEnd"/>
      <w:r w:rsidRPr="005C6002">
        <w:rPr>
          <w:color w:val="333333"/>
        </w:rPr>
        <w:t xml:space="preserve"> городского поселения сообщает о возможности предоставления в аренду сроком до 10 (лет) лет следующих земельных участков из земель населенных пунктов: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br/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38 с разрешенным использованием;     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38а, с разрешенным использованием: под строительство индивидуального жилого дома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38б с разрешенным использованием: под строительство индивидуального жилого дома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66 с разрешенным использованием: под строительство индивидуального жилого дома;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66а с разрешенным использованием: под строительство индивидуального жилого дома;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66б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53а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53б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53в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948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lastRenderedPageBreak/>
        <w:t>Таежная</w:t>
      </w:r>
      <w:proofErr w:type="gramEnd"/>
      <w:r w:rsidRPr="005C6002">
        <w:rPr>
          <w:color w:val="333333"/>
        </w:rPr>
        <w:t>, 51а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1189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29а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1200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 xml:space="preserve">, 29б с разрешенным использованием: под строительство индивидуального жилого дома; 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41б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41в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42:12:0102013,   площадью 1320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Таежная</w:t>
      </w:r>
      <w:proofErr w:type="gramEnd"/>
      <w:r w:rsidRPr="005C6002">
        <w:rPr>
          <w:color w:val="333333"/>
        </w:rPr>
        <w:t>, 52б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- с кадастровым номером  42:12:0102015,   площадью 1320  кв. м, адрес (описание местоположения):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ул. </w:t>
      </w:r>
      <w:proofErr w:type="gramStart"/>
      <w:r w:rsidRPr="005C6002">
        <w:rPr>
          <w:color w:val="333333"/>
        </w:rPr>
        <w:t>Солнечная</w:t>
      </w:r>
      <w:proofErr w:type="gramEnd"/>
      <w:r w:rsidRPr="005C6002">
        <w:rPr>
          <w:color w:val="333333"/>
        </w:rPr>
        <w:t>, 36,  с разрешенным использованием: под строительство индивидуального жилого дома;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jc w:val="both"/>
        <w:rPr>
          <w:color w:val="333333"/>
        </w:rPr>
      </w:pPr>
      <w:r w:rsidRPr="005C6002">
        <w:rPr>
          <w:color w:val="333333"/>
        </w:rPr>
        <w:t xml:space="preserve">Лицам, заинтересованным в предоставлении вышеуказанных земельных участков, необходимо обращаться по адресу:  Кемеровская область, </w:t>
      </w:r>
      <w:proofErr w:type="spellStart"/>
      <w:r w:rsidRPr="005C6002">
        <w:rPr>
          <w:color w:val="333333"/>
        </w:rPr>
        <w:t>Таштагольский</w:t>
      </w:r>
      <w:proofErr w:type="spellEnd"/>
      <w:r w:rsidRPr="005C6002">
        <w:rPr>
          <w:color w:val="333333"/>
        </w:rPr>
        <w:t xml:space="preserve"> район, </w:t>
      </w:r>
      <w:proofErr w:type="spellStart"/>
      <w:r w:rsidRPr="005C6002">
        <w:rPr>
          <w:color w:val="333333"/>
        </w:rPr>
        <w:t>пгт</w:t>
      </w:r>
      <w:proofErr w:type="spellEnd"/>
      <w:r w:rsidRPr="005C6002">
        <w:rPr>
          <w:color w:val="333333"/>
        </w:rPr>
        <w:t xml:space="preserve">. </w:t>
      </w:r>
      <w:proofErr w:type="spellStart"/>
      <w:r w:rsidRPr="005C6002">
        <w:rPr>
          <w:color w:val="333333"/>
        </w:rPr>
        <w:t>Шерегеш</w:t>
      </w:r>
      <w:proofErr w:type="spellEnd"/>
      <w:r w:rsidRPr="005C6002">
        <w:rPr>
          <w:color w:val="333333"/>
        </w:rPr>
        <w:t xml:space="preserve">,  ул. Гагарина, 6 в течение одного месяца со дня опубликования настоящей информации в газете "Красная </w:t>
      </w:r>
      <w:proofErr w:type="spellStart"/>
      <w:r w:rsidRPr="005C6002">
        <w:rPr>
          <w:color w:val="333333"/>
        </w:rPr>
        <w:t>Шория</w:t>
      </w:r>
      <w:proofErr w:type="spellEnd"/>
      <w:r w:rsidRPr="005C6002">
        <w:rPr>
          <w:color w:val="333333"/>
        </w:rPr>
        <w:t>», ежедневно в рабочее время, кроме выходных и праздничных дней.</w:t>
      </w:r>
    </w:p>
    <w:p w:rsidR="00C65087" w:rsidRPr="005C6002" w:rsidRDefault="00C65087" w:rsidP="00C65087">
      <w:pPr>
        <w:shd w:val="clear" w:color="auto" w:fill="FFFFFF"/>
        <w:spacing w:before="240" w:after="240" w:line="276" w:lineRule="atLeast"/>
        <w:ind w:firstLine="708"/>
        <w:jc w:val="both"/>
        <w:rPr>
          <w:color w:val="333333"/>
        </w:rPr>
      </w:pPr>
      <w:r w:rsidRPr="005C6002">
        <w:rPr>
          <w:color w:val="333333"/>
        </w:rPr>
        <w:t>При поступлении нескольких заявлений будет проводиться аукцион по продаже права на заключение договоров аренды земельных участков.</w:t>
      </w:r>
      <w:r w:rsidRPr="005C6002">
        <w:rPr>
          <w:color w:val="333333"/>
        </w:rPr>
        <w:br/>
        <w:t xml:space="preserve">Дополнительные сведения о земельных участках можно получить в  Администрации </w:t>
      </w:r>
      <w:proofErr w:type="spellStart"/>
      <w:r w:rsidRPr="005C6002">
        <w:rPr>
          <w:color w:val="333333"/>
        </w:rPr>
        <w:t>Шерегешского</w:t>
      </w:r>
      <w:proofErr w:type="spellEnd"/>
      <w:r w:rsidRPr="005C6002">
        <w:rPr>
          <w:color w:val="333333"/>
        </w:rPr>
        <w:t xml:space="preserve"> городского поселения по вышеуказанному адресу или по телефону: 8-(38473)-6-24-97. </w:t>
      </w:r>
    </w:p>
    <w:p w:rsidR="006E0708" w:rsidRDefault="006E0708"/>
    <w:sectPr w:rsidR="006E0708" w:rsidSect="006E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5087"/>
    <w:rsid w:val="006E0708"/>
    <w:rsid w:val="00C6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2016-06-27T10:04:00Z</dcterms:created>
  <dcterms:modified xsi:type="dcterms:W3CDTF">2016-06-27T10:04:00Z</dcterms:modified>
</cp:coreProperties>
</file>