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Дом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 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билейная, 2 этажа, 240 кв.м., цена договорная, тел. 8-961-730-65-50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Дом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еверная, 2 этажа, 64 кв.м., док. готовы, 550 т.р., без торга, срочно, тел. 8-963-517-86-50, 8-951-604-23-94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Дом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44D2">
        <w:rPr>
          <w:rFonts w:ascii="Times New Roman" w:eastAsia="Times New Roman" w:hAnsi="Times New Roman" w:cs="Times New Roman"/>
          <w:sz w:val="24"/>
          <w:szCs w:val="24"/>
        </w:rPr>
        <w:t>Шерегеш</w:t>
      </w:r>
      <w:proofErr w:type="spell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, после кап. ремонта, тел. 8-950-585-17-51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Коттедж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аежная, 2 этажа, 170 кв.м., 4 млн.руб., торг,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Коттедж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олодежная, 2 этажа, 260/159,9 кв.м., 3 млн.руб., торг,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участок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торая Дачная, 1303,0 кв.м., 1 млн. 500 т.р.,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участок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окзальная, 34 сотки, 1 млн. 20 т.р.,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участок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айон </w:t>
      </w:r>
      <w:proofErr w:type="spellStart"/>
      <w:r w:rsidRPr="00F944D2">
        <w:rPr>
          <w:rFonts w:ascii="Times New Roman" w:eastAsia="Times New Roman" w:hAnsi="Times New Roman" w:cs="Times New Roman"/>
          <w:sz w:val="24"/>
          <w:szCs w:val="24"/>
        </w:rPr>
        <w:t>Тельбеса</w:t>
      </w:r>
      <w:proofErr w:type="spell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, 8 соток, </w:t>
      </w:r>
      <w:proofErr w:type="spellStart"/>
      <w:r w:rsidRPr="00F944D2">
        <w:rPr>
          <w:rFonts w:ascii="Times New Roman" w:eastAsia="Times New Roman" w:hAnsi="Times New Roman" w:cs="Times New Roman"/>
          <w:sz w:val="24"/>
          <w:szCs w:val="24"/>
        </w:rPr>
        <w:t>собст</w:t>
      </w:r>
      <w:proofErr w:type="spell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., 200 т.р., торг,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участок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 Ул.3 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Дачная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, 15 соток, </w:t>
      </w:r>
      <w:proofErr w:type="spellStart"/>
      <w:r w:rsidRPr="00F944D2">
        <w:rPr>
          <w:rFonts w:ascii="Times New Roman" w:eastAsia="Times New Roman" w:hAnsi="Times New Roman" w:cs="Times New Roman"/>
          <w:sz w:val="24"/>
          <w:szCs w:val="24"/>
        </w:rPr>
        <w:t>собст</w:t>
      </w:r>
      <w:proofErr w:type="spell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., 500 т.р.,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участок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торая Дачная, 15 соток, </w:t>
      </w:r>
      <w:proofErr w:type="spellStart"/>
      <w:r w:rsidRPr="00F944D2">
        <w:rPr>
          <w:rFonts w:ascii="Times New Roman" w:eastAsia="Times New Roman" w:hAnsi="Times New Roman" w:cs="Times New Roman"/>
          <w:sz w:val="24"/>
          <w:szCs w:val="24"/>
        </w:rPr>
        <w:t>собст</w:t>
      </w:r>
      <w:proofErr w:type="spell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., 430 т.р., торг,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участок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торая Дачная, 575, 873 кв.м., </w:t>
      </w:r>
      <w:proofErr w:type="spellStart"/>
      <w:r w:rsidRPr="00F944D2">
        <w:rPr>
          <w:rFonts w:ascii="Times New Roman" w:eastAsia="Times New Roman" w:hAnsi="Times New Roman" w:cs="Times New Roman"/>
          <w:sz w:val="24"/>
          <w:szCs w:val="24"/>
        </w:rPr>
        <w:t>собст</w:t>
      </w:r>
      <w:proofErr w:type="spell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., 120 т.р.,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участок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 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торая Дачная, 641 а, 10 соток, 300 т.р., торг,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участок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торая Дачная, 636, 5 соток, 150 т.р.,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участок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торая Дачная, 637, 5 соток, 150 т.р.,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 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агарина, 25 г, 341,3 кв.м., договорная, варианты обмена,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Гостиничный комплекс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 Ул</w:t>
      </w:r>
      <w:proofErr w:type="gramStart"/>
      <w:r w:rsidRPr="00F944D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аежная, 400 кв.м., 2 бани, 2 гаража, </w:t>
      </w:r>
      <w:proofErr w:type="spellStart"/>
      <w:r w:rsidRPr="00F944D2">
        <w:rPr>
          <w:rFonts w:ascii="Times New Roman" w:eastAsia="Times New Roman" w:hAnsi="Times New Roman" w:cs="Times New Roman"/>
          <w:sz w:val="24"/>
          <w:szCs w:val="24"/>
        </w:rPr>
        <w:t>адм.здание</w:t>
      </w:r>
      <w:proofErr w:type="spellEnd"/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, договорная, 6-20-57 </w:t>
      </w:r>
    </w:p>
    <w:p w:rsidR="00C922CA" w:rsidRPr="00F944D2" w:rsidRDefault="00C922CA" w:rsidP="00C9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Незавершенный объект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- У</w:t>
      </w:r>
      <w:r w:rsidRPr="00F944D2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Start"/>
      <w:r w:rsidRPr="00F944D2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F944D2">
        <w:rPr>
          <w:rFonts w:ascii="Times New Roman" w:eastAsia="Times New Roman" w:hAnsi="Times New Roman" w:cs="Times New Roman"/>
          <w:sz w:val="20"/>
          <w:szCs w:val="20"/>
        </w:rPr>
        <w:t xml:space="preserve">ервомайская, 200 кв.м., 3 </w:t>
      </w:r>
      <w:proofErr w:type="spellStart"/>
      <w:r w:rsidRPr="00F944D2">
        <w:rPr>
          <w:rFonts w:ascii="Times New Roman" w:eastAsia="Times New Roman" w:hAnsi="Times New Roman" w:cs="Times New Roman"/>
          <w:sz w:val="20"/>
          <w:szCs w:val="20"/>
        </w:rPr>
        <w:t>млн.руб.,торг</w:t>
      </w:r>
      <w:proofErr w:type="spellEnd"/>
      <w:r w:rsidRPr="00F944D2">
        <w:rPr>
          <w:rFonts w:ascii="Times New Roman" w:eastAsia="Times New Roman" w:hAnsi="Times New Roman" w:cs="Times New Roman"/>
          <w:sz w:val="20"/>
          <w:szCs w:val="20"/>
        </w:rPr>
        <w:t xml:space="preserve"> (незавершенное строительство),  </w:t>
      </w:r>
    </w:p>
    <w:p w:rsidR="00C922CA" w:rsidRPr="00F944D2" w:rsidRDefault="00C922CA" w:rsidP="00C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D2">
        <w:rPr>
          <w:rFonts w:ascii="Times New Roman" w:eastAsia="Times New Roman" w:hAnsi="Times New Roman" w:cs="Times New Roman"/>
          <w:sz w:val="20"/>
          <w:szCs w:val="20"/>
        </w:rPr>
        <w:t>6-20-57</w:t>
      </w:r>
      <w:r w:rsidRPr="00F9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8E4" w:rsidRDefault="00BE08E4"/>
    <w:sectPr w:rsidR="00BE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2CA"/>
    <w:rsid w:val="00BE08E4"/>
    <w:rsid w:val="00C9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2012-01-23T08:49:00Z</dcterms:created>
  <dcterms:modified xsi:type="dcterms:W3CDTF">2012-01-23T08:49:00Z</dcterms:modified>
</cp:coreProperties>
</file>